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632" w:rsidRDefault="00B61657" w:rsidP="00482450">
      <w:pPr>
        <w:ind w:firstLine="0"/>
        <w:contextualSpacing/>
      </w:pPr>
      <w:r>
        <w:t>Name</w:t>
      </w:r>
    </w:p>
    <w:p w:rsidR="00431632" w:rsidRDefault="00B61657" w:rsidP="00482450">
      <w:pPr>
        <w:ind w:firstLine="0"/>
        <w:contextualSpacing/>
      </w:pPr>
      <w:r>
        <w:t>Professor</w:t>
      </w:r>
    </w:p>
    <w:p w:rsidR="00431632" w:rsidRDefault="00B61657" w:rsidP="00482450">
      <w:pPr>
        <w:ind w:firstLine="0"/>
        <w:contextualSpacing/>
      </w:pPr>
      <w:r>
        <w:t>Title</w:t>
      </w:r>
    </w:p>
    <w:p w:rsidR="00431632" w:rsidRDefault="00B61657" w:rsidP="00482450">
      <w:pPr>
        <w:ind w:firstLine="0"/>
        <w:contextualSpacing/>
      </w:pPr>
      <w:r>
        <w:t xml:space="preserve">Date [] </w:t>
      </w:r>
    </w:p>
    <w:p w:rsidR="00431632" w:rsidRDefault="00B61657" w:rsidP="00482450">
      <w:pPr>
        <w:ind w:firstLine="0"/>
        <w:contextualSpacing/>
        <w:jc w:val="center"/>
      </w:pPr>
      <w:r>
        <w:t>Are Children better off fatherless?</w:t>
      </w:r>
    </w:p>
    <w:p w:rsidR="00431632" w:rsidRDefault="00B61657" w:rsidP="00482450">
      <w:pPr>
        <w:contextualSpacing/>
      </w:pPr>
      <w:r>
        <w:t>Introduction</w:t>
      </w:r>
    </w:p>
    <w:p w:rsidR="00AE67BA" w:rsidRDefault="00B61657" w:rsidP="00482450">
      <w:pPr>
        <w:contextualSpacing/>
        <w:rPr>
          <w:b/>
          <w:bCs/>
          <w:color w:val="000000"/>
        </w:rPr>
      </w:pPr>
      <w:r w:rsidRPr="00C12E0A">
        <w:rPr>
          <w:color w:val="000000"/>
        </w:rPr>
        <w:t>Michele Weldon’s article “</w:t>
      </w:r>
      <w:r w:rsidRPr="00482450">
        <w:rPr>
          <w:i/>
          <w:color w:val="000000"/>
        </w:rPr>
        <w:t>When Children Are Better off Fatherless</w:t>
      </w:r>
      <w:r>
        <w:rPr>
          <w:color w:val="000000"/>
        </w:rPr>
        <w:t xml:space="preserve">” presents a compelling case of why children will still live, thrive, and succeed even </w:t>
      </w:r>
      <w:r w:rsidR="00482450">
        <w:rPr>
          <w:color w:val="000000"/>
        </w:rPr>
        <w:t>without fathers</w:t>
      </w:r>
      <w:r>
        <w:rPr>
          <w:color w:val="000000"/>
        </w:rPr>
        <w:t xml:space="preserve">. Weldon (1) introduces the argument with a sympathetic and </w:t>
      </w:r>
      <w:r w:rsidR="00482450">
        <w:rPr>
          <w:color w:val="000000"/>
        </w:rPr>
        <w:t>motivational</w:t>
      </w:r>
      <w:r>
        <w:rPr>
          <w:color w:val="000000"/>
        </w:rPr>
        <w:t xml:space="preserve"> remark that 24 million fatherless children present in the United States are not doomed. The author continues to presents findings from Psychologists who hold the idea that prioritizing paternal involvement as a desirable goal is a misguided fact. In a concluding tone, the writer goes on to present examples of children from single families who rose to the height of political and economic leadership further supporting the idea that children without father could still succeed</w:t>
      </w:r>
      <w:r w:rsidR="00482450">
        <w:rPr>
          <w:color w:val="000000"/>
        </w:rPr>
        <w:t xml:space="preserve"> better</w:t>
      </w:r>
      <w:r>
        <w:rPr>
          <w:color w:val="000000"/>
        </w:rPr>
        <w:t xml:space="preserve"> in life</w:t>
      </w:r>
      <w:r w:rsidR="00482450">
        <w:rPr>
          <w:color w:val="000000"/>
        </w:rPr>
        <w:t xml:space="preserve"> than their counterpart raised by both parents</w:t>
      </w:r>
      <w:r>
        <w:rPr>
          <w:color w:val="000000"/>
        </w:rPr>
        <w:t xml:space="preserve">. While her argument may be true, </w:t>
      </w:r>
      <w:r w:rsidR="00482450">
        <w:rPr>
          <w:color w:val="000000"/>
        </w:rPr>
        <w:t xml:space="preserve">this essay seeks to presents the alternative view of valuable role of fathers </w:t>
      </w:r>
      <w:r>
        <w:rPr>
          <w:color w:val="000000"/>
        </w:rPr>
        <w:t xml:space="preserve">as a role model, emotional and </w:t>
      </w:r>
      <w:r w:rsidR="00482450">
        <w:rPr>
          <w:color w:val="000000"/>
        </w:rPr>
        <w:t>financial</w:t>
      </w:r>
      <w:r>
        <w:rPr>
          <w:color w:val="000000"/>
        </w:rPr>
        <w:t xml:space="preserve"> support as well as valuable</w:t>
      </w:r>
      <w:r w:rsidR="00DB2E0B">
        <w:rPr>
          <w:color w:val="000000"/>
        </w:rPr>
        <w:t xml:space="preserve"> care</w:t>
      </w:r>
      <w:r w:rsidR="00482450">
        <w:rPr>
          <w:color w:val="000000"/>
        </w:rPr>
        <w:t xml:space="preserve"> in</w:t>
      </w:r>
      <w:r>
        <w:rPr>
          <w:color w:val="000000"/>
        </w:rPr>
        <w:t xml:space="preserve"> </w:t>
      </w:r>
      <w:r w:rsidR="00482450">
        <w:rPr>
          <w:color w:val="000000"/>
        </w:rPr>
        <w:t>guiding the boy child.</w:t>
      </w:r>
    </w:p>
    <w:p w:rsidR="00431632" w:rsidRPr="00482450" w:rsidRDefault="00B61657" w:rsidP="00482450">
      <w:pPr>
        <w:ind w:firstLine="0"/>
        <w:contextualSpacing/>
        <w:jc w:val="center"/>
        <w:rPr>
          <w:b/>
          <w:bCs/>
          <w:color w:val="000000"/>
        </w:rPr>
      </w:pPr>
      <w:r w:rsidRPr="00482450">
        <w:rPr>
          <w:b/>
          <w:color w:val="000000"/>
        </w:rPr>
        <w:t xml:space="preserve">Success </w:t>
      </w:r>
      <w:r w:rsidR="00482450">
        <w:rPr>
          <w:b/>
          <w:color w:val="000000"/>
        </w:rPr>
        <w:t>is a</w:t>
      </w:r>
      <w:r w:rsidR="00482450" w:rsidRPr="00482450">
        <w:rPr>
          <w:b/>
          <w:color w:val="000000"/>
        </w:rPr>
        <w:t>ll around</w:t>
      </w:r>
    </w:p>
    <w:p w:rsidR="004353F8" w:rsidRDefault="00DB2E0B" w:rsidP="00482450">
      <w:pPr>
        <w:contextualSpacing/>
        <w:rPr>
          <w:b/>
          <w:bCs/>
          <w:color w:val="000000"/>
        </w:rPr>
      </w:pPr>
      <w:r>
        <w:rPr>
          <w:color w:val="000000"/>
        </w:rPr>
        <w:t>Although the writer does seem</w:t>
      </w:r>
      <w:r w:rsidR="00B61657">
        <w:rPr>
          <w:color w:val="000000"/>
        </w:rPr>
        <w:t xml:space="preserve"> to suggest that children raised by the mother too thrive and succeeds</w:t>
      </w:r>
      <w:r>
        <w:rPr>
          <w:color w:val="000000"/>
        </w:rPr>
        <w:t xml:space="preserve"> well</w:t>
      </w:r>
      <w:r w:rsidR="00B61657">
        <w:rPr>
          <w:color w:val="000000"/>
        </w:rPr>
        <w:t xml:space="preserve"> like in case of Obama and Clinton, it is important to consider what success means</w:t>
      </w:r>
      <w:r>
        <w:rPr>
          <w:color w:val="000000"/>
        </w:rPr>
        <w:t xml:space="preserve"> in general</w:t>
      </w:r>
      <w:r w:rsidR="00B61657">
        <w:rPr>
          <w:color w:val="000000"/>
        </w:rPr>
        <w:t xml:space="preserve">. While one would not underestimate the valuable success such men have made, it prudent to point out that success is an all-around affair of physical, emotional and spiritual dimension. For a child to attain such a success, the input of both the mother and the father is </w:t>
      </w:r>
      <w:r w:rsidR="00B61657">
        <w:rPr>
          <w:color w:val="000000"/>
        </w:rPr>
        <w:lastRenderedPageBreak/>
        <w:t>important. Single parenting does not present such an opportunity. In fact, studies have demonstrated that children from single families are more likely to develop emotional problems due to lack of economic security and adequate time with their parent.</w:t>
      </w:r>
    </w:p>
    <w:p w:rsidR="00431632" w:rsidRPr="00482450" w:rsidRDefault="00B61657" w:rsidP="00482450">
      <w:pPr>
        <w:ind w:firstLine="0"/>
        <w:contextualSpacing/>
        <w:jc w:val="center"/>
        <w:rPr>
          <w:b/>
          <w:bCs/>
          <w:color w:val="000000"/>
        </w:rPr>
      </w:pPr>
      <w:r w:rsidRPr="00482450">
        <w:rPr>
          <w:b/>
          <w:color w:val="000000"/>
        </w:rPr>
        <w:t>The Value of a Father</w:t>
      </w:r>
    </w:p>
    <w:p w:rsidR="008025EA" w:rsidRDefault="00B61657" w:rsidP="00482450">
      <w:pPr>
        <w:contextualSpacing/>
        <w:rPr>
          <w:b/>
          <w:bCs/>
          <w:color w:val="000000"/>
        </w:rPr>
      </w:pPr>
      <w:r>
        <w:rPr>
          <w:color w:val="000000"/>
        </w:rPr>
        <w:t>Weldon seems to suggest that children raised by their mother may actually perform or are far much better compared to those in an abusive marriage</w:t>
      </w:r>
      <w:r w:rsidR="00DB2E0B">
        <w:rPr>
          <w:color w:val="000000"/>
        </w:rPr>
        <w:t xml:space="preserve"> (Weldon 1)</w:t>
      </w:r>
      <w:r>
        <w:rPr>
          <w:color w:val="000000"/>
        </w:rPr>
        <w:t>. While this statement may have some truth, it is extremely important to emphasize the valuable lesson a young man learns from his father to become a man. While this assertion doesn't mean boys raised by single mother may not be man enough, psychologist affirms that men have an intangible role in impacting their sons to being responsible and men of authority.</w:t>
      </w:r>
    </w:p>
    <w:p w:rsidR="00431632" w:rsidRPr="00482450" w:rsidRDefault="00B61657" w:rsidP="00482450">
      <w:pPr>
        <w:ind w:firstLine="0"/>
        <w:contextualSpacing/>
        <w:jc w:val="center"/>
        <w:rPr>
          <w:b/>
          <w:bCs/>
          <w:color w:val="000000"/>
        </w:rPr>
      </w:pPr>
      <w:r w:rsidRPr="00482450">
        <w:rPr>
          <w:b/>
          <w:color w:val="000000"/>
        </w:rPr>
        <w:t>Emotional and Financial Support</w:t>
      </w:r>
    </w:p>
    <w:p w:rsidR="00B46CF0" w:rsidRDefault="00B61657" w:rsidP="00482450">
      <w:pPr>
        <w:contextualSpacing/>
        <w:rPr>
          <w:b/>
          <w:bCs/>
          <w:color w:val="000000"/>
        </w:rPr>
      </w:pPr>
      <w:r>
        <w:rPr>
          <w:color w:val="000000"/>
        </w:rPr>
        <w:t xml:space="preserve">Essentially, children </w:t>
      </w:r>
      <w:proofErr w:type="gramStart"/>
      <w:r>
        <w:rPr>
          <w:color w:val="000000"/>
        </w:rPr>
        <w:t>raised</w:t>
      </w:r>
      <w:proofErr w:type="gramEnd"/>
      <w:r>
        <w:rPr>
          <w:color w:val="000000"/>
        </w:rPr>
        <w:t xml:space="preserve"> by both a father and mother get more emotional and financial support needed to progress in life. While this support is not always guaranteed, children who receive this unconditional support exhibits some sense of self-confidence and an elevated self-esteem</w:t>
      </w:r>
      <w:r w:rsidR="001627B2">
        <w:rPr>
          <w:color w:val="000000"/>
        </w:rPr>
        <w:t xml:space="preserve"> (</w:t>
      </w:r>
      <w:proofErr w:type="spellStart"/>
      <w:r w:rsidR="001627B2" w:rsidRPr="001627B2">
        <w:rPr>
          <w:color w:val="000000"/>
        </w:rPr>
        <w:t>Zalewski</w:t>
      </w:r>
      <w:proofErr w:type="spellEnd"/>
      <w:r w:rsidR="001627B2">
        <w:rPr>
          <w:color w:val="000000"/>
        </w:rPr>
        <w:t xml:space="preserve"> 557)</w:t>
      </w:r>
      <w:r>
        <w:rPr>
          <w:color w:val="000000"/>
        </w:rPr>
        <w:t>. As a result, the child grows and approaches any challenge in life with confidence and often succeeds m</w:t>
      </w:r>
      <w:bookmarkStart w:id="0" w:name="_GoBack"/>
      <w:bookmarkEnd w:id="0"/>
      <w:r>
        <w:rPr>
          <w:color w:val="000000"/>
        </w:rPr>
        <w:t>ore often compared to those from single parenting (</w:t>
      </w:r>
      <w:r w:rsidRPr="00431632">
        <w:rPr>
          <w:color w:val="000000"/>
        </w:rPr>
        <w:t>Howell</w:t>
      </w:r>
      <w:r>
        <w:rPr>
          <w:color w:val="000000"/>
        </w:rPr>
        <w:t xml:space="preserve"> 1). In addition to this emotional support, children raised by two parents may but not always be a better receiving financial and health support.</w:t>
      </w:r>
    </w:p>
    <w:p w:rsidR="00431632" w:rsidRDefault="00B61657" w:rsidP="00482450">
      <w:pPr>
        <w:contextualSpacing/>
        <w:rPr>
          <w:b/>
          <w:bCs/>
          <w:color w:val="000000"/>
        </w:rPr>
      </w:pPr>
      <w:r>
        <w:rPr>
          <w:color w:val="000000"/>
        </w:rPr>
        <w:t>Conclusion</w:t>
      </w:r>
    </w:p>
    <w:p w:rsidR="00D6746E" w:rsidRDefault="00B61657" w:rsidP="00482450">
      <w:pPr>
        <w:contextualSpacing/>
        <w:rPr>
          <w:b/>
          <w:bCs/>
          <w:color w:val="000000"/>
        </w:rPr>
      </w:pPr>
      <w:r>
        <w:rPr>
          <w:color w:val="000000"/>
        </w:rPr>
        <w:t xml:space="preserve">While this essay does not try to underestimate the value and input single mothers put in raising their children, it's blatantly irrational for a writer to suggest and offer maternal parenting as the best alternative to having both parents raise their child. There are obviously more advantages of having a child raised by both parents compared to just a single one. However, it is </w:t>
      </w:r>
      <w:r>
        <w:rPr>
          <w:color w:val="000000"/>
        </w:rPr>
        <w:lastRenderedPageBreak/>
        <w:t xml:space="preserve">important to offer a solid support and a strong motivation to mothers who single-handedly raise their children to unimaginable heights. </w:t>
      </w:r>
    </w:p>
    <w:p w:rsidR="00431632"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C12E0A" w:rsidRDefault="00841568" w:rsidP="00482450">
      <w:pPr>
        <w:contextualSpacing/>
        <w:rPr>
          <w:b/>
          <w:bCs/>
          <w:color w:val="000000"/>
        </w:rPr>
      </w:pPr>
    </w:p>
    <w:p w:rsidR="004353F8" w:rsidRDefault="00B61657" w:rsidP="00482450">
      <w:pPr>
        <w:ind w:firstLine="0"/>
        <w:contextualSpacing/>
        <w:jc w:val="center"/>
        <w:rPr>
          <w:b/>
          <w:bCs/>
          <w:color w:val="000000"/>
        </w:rPr>
      </w:pPr>
      <w:r>
        <w:rPr>
          <w:color w:val="000000"/>
        </w:rPr>
        <w:lastRenderedPageBreak/>
        <w:t>Works Cited</w:t>
      </w:r>
    </w:p>
    <w:p w:rsidR="00C12E0A" w:rsidRPr="00431632" w:rsidRDefault="00B61657" w:rsidP="00482450">
      <w:pPr>
        <w:ind w:left="720" w:hanging="720"/>
        <w:contextualSpacing/>
        <w:rPr>
          <w:b/>
          <w:bCs/>
          <w:color w:val="000000"/>
        </w:rPr>
      </w:pPr>
      <w:r w:rsidRPr="00431632">
        <w:rPr>
          <w:color w:val="000000"/>
        </w:rPr>
        <w:t xml:space="preserve">Howell, Nicole. "A Link </w:t>
      </w:r>
      <w:proofErr w:type="gramStart"/>
      <w:r w:rsidRPr="00431632">
        <w:rPr>
          <w:color w:val="000000"/>
        </w:rPr>
        <w:t>Between</w:t>
      </w:r>
      <w:proofErr w:type="gramEnd"/>
      <w:r w:rsidRPr="00431632">
        <w:rPr>
          <w:color w:val="000000"/>
        </w:rPr>
        <w:t xml:space="preserve"> Single Parent Families and Crime." (2015).</w:t>
      </w:r>
    </w:p>
    <w:p w:rsidR="00C12E0A" w:rsidRDefault="00B61657" w:rsidP="00482450">
      <w:pPr>
        <w:ind w:left="720" w:hanging="720"/>
        <w:contextualSpacing/>
        <w:rPr>
          <w:rStyle w:val="Hyperlink"/>
          <w:szCs w:val="24"/>
        </w:rPr>
      </w:pPr>
      <w:r w:rsidRPr="00C12E0A">
        <w:rPr>
          <w:color w:val="000000"/>
        </w:rPr>
        <w:t xml:space="preserve">Weldon, Michele. </w:t>
      </w:r>
      <w:proofErr w:type="gramStart"/>
      <w:r w:rsidRPr="00C12E0A">
        <w:rPr>
          <w:color w:val="000000"/>
        </w:rPr>
        <w:t>"When Children Are Better Off Fatherless - Nytimes.Com."</w:t>
      </w:r>
      <w:proofErr w:type="gramEnd"/>
      <w:r w:rsidRPr="00C12E0A">
        <w:rPr>
          <w:color w:val="000000"/>
        </w:rPr>
        <w:t xml:space="preserve"> Nytimes.Com, 2018, </w:t>
      </w:r>
      <w:hyperlink r:id="rId7" w:history="1">
        <w:r w:rsidRPr="00A644FE">
          <w:rPr>
            <w:rStyle w:val="Hyperlink"/>
            <w:szCs w:val="24"/>
          </w:rPr>
          <w:t>https://www.nytimes.com/roomfordebate/2013/06/03/what-are-fathers-for/when-children-are-better-off-fatherless</w:t>
        </w:r>
      </w:hyperlink>
    </w:p>
    <w:p w:rsidR="001627B2" w:rsidRPr="001627B2" w:rsidRDefault="001627B2" w:rsidP="00482450">
      <w:pPr>
        <w:ind w:left="720" w:hanging="720"/>
        <w:contextualSpacing/>
        <w:rPr>
          <w:color w:val="000000"/>
        </w:rPr>
      </w:pPr>
      <w:proofErr w:type="spellStart"/>
      <w:r w:rsidRPr="001627B2">
        <w:rPr>
          <w:color w:val="000000"/>
        </w:rPr>
        <w:t>Zalewski</w:t>
      </w:r>
      <w:proofErr w:type="spellEnd"/>
      <w:r w:rsidRPr="001627B2">
        <w:rPr>
          <w:color w:val="000000"/>
        </w:rPr>
        <w:t>, Maureen, et al. "Poverty and single parenting: Relations with preschoolers' cortisol and effortful control." Infant and Child Development 21.5 (2012): 537-554.</w:t>
      </w:r>
    </w:p>
    <w:p w:rsidR="00C12E0A" w:rsidRPr="00C43B53" w:rsidRDefault="00841568" w:rsidP="00482450">
      <w:pPr>
        <w:contextualSpacing/>
        <w:rPr>
          <w:b/>
          <w:bCs/>
          <w:color w:val="000000"/>
        </w:rPr>
      </w:pPr>
    </w:p>
    <w:p w:rsidR="006F41E9" w:rsidRPr="00C43B53" w:rsidRDefault="00841568" w:rsidP="00482450">
      <w:pPr>
        <w:contextualSpacing/>
        <w:rPr>
          <w:rFonts w:cs="Times New Roman"/>
        </w:rPr>
      </w:pPr>
    </w:p>
    <w:sectPr w:rsidR="006F41E9" w:rsidRPr="00C43B53">
      <w:headerReference w:type="default" r:id="rId8"/>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BF2F0A0" w15:done="0"/>
  <w15:commentEx w15:paraId="1B655EB3" w15:done="0"/>
  <w15:commentEx w15:paraId="9BF63FCB" w15:done="0"/>
  <w15:commentEx w15:paraId="EA5759E3" w15:done="0"/>
  <w15:commentEx w15:paraId="AA398707" w15:done="0"/>
  <w15:commentEx w15:paraId="182D90ED" w15:done="0"/>
  <w15:commentEx w15:paraId="08B75705" w15:done="0"/>
  <w15:commentEx w15:paraId="7C8AD2A3" w15:done="0"/>
  <w15:commentEx w15:paraId="A6EE1F80" w15:done="0"/>
  <w15:commentEx w15:paraId="89717A15" w15:done="0"/>
  <w15:commentEx w15:paraId="27C0DF97" w15:done="0"/>
  <w15:commentEx w15:paraId="5E92068D" w15:done="0"/>
  <w15:commentEx w15:paraId="D4E9123F" w15:done="0"/>
  <w15:commentEx w15:paraId="E8B785D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568" w:rsidRDefault="00841568">
      <w:pPr>
        <w:spacing w:after="0" w:line="240" w:lineRule="auto"/>
      </w:pPr>
      <w:r>
        <w:separator/>
      </w:r>
    </w:p>
  </w:endnote>
  <w:endnote w:type="continuationSeparator" w:id="0">
    <w:p w:rsidR="00841568" w:rsidRDefault="00841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568" w:rsidRDefault="00841568">
      <w:pPr>
        <w:spacing w:after="0" w:line="240" w:lineRule="auto"/>
      </w:pPr>
      <w:r>
        <w:separator/>
      </w:r>
    </w:p>
  </w:footnote>
  <w:footnote w:type="continuationSeparator" w:id="0">
    <w:p w:rsidR="00841568" w:rsidRDefault="008415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632" w:rsidRDefault="00B61657" w:rsidP="00431632">
    <w:pPr>
      <w:spacing w:after="0"/>
      <w:contextualSpacing/>
      <w:jc w:val="right"/>
      <w:rPr>
        <w:szCs w:val="24"/>
      </w:rPr>
    </w:pPr>
    <w:r>
      <w:rPr>
        <w:szCs w:val="24"/>
      </w:rPr>
      <w:t xml:space="preserve">Surname </w:t>
    </w:r>
    <w:r>
      <w:rPr>
        <w:szCs w:val="24"/>
      </w:rPr>
      <w:fldChar w:fldCharType="begin"/>
    </w:r>
    <w:r>
      <w:rPr>
        <w:szCs w:val="24"/>
      </w:rPr>
      <w:instrText xml:space="preserve"> PAGE  \* Arabic  \* MERGEFORMAT </w:instrText>
    </w:r>
    <w:r>
      <w:rPr>
        <w:szCs w:val="24"/>
      </w:rPr>
      <w:fldChar w:fldCharType="separate"/>
    </w:r>
    <w:r w:rsidR="001627B2">
      <w:rPr>
        <w:noProof/>
        <w:szCs w:val="24"/>
      </w:rPr>
      <w:t>1</w:t>
    </w:r>
    <w:r>
      <w:rPr>
        <w:szCs w:val="24"/>
      </w:rPr>
      <w:fldChar w:fldCharType="end"/>
    </w:r>
  </w:p>
  <w:p w:rsidR="00431632" w:rsidRDefault="00841568" w:rsidP="00431632">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DFD"/>
    <w:rsid w:val="001627B2"/>
    <w:rsid w:val="00482450"/>
    <w:rsid w:val="00841568"/>
    <w:rsid w:val="00B61657"/>
    <w:rsid w:val="00DB2E0B"/>
    <w:rsid w:val="00FD3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43B53"/>
    <w:pPr>
      <w:spacing w:before="100" w:beforeAutospacing="1" w:after="100" w:afterAutospacing="1" w:line="240" w:lineRule="auto"/>
      <w:ind w:firstLine="0"/>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B53"/>
    <w:rPr>
      <w:rFonts w:eastAsia="Times New Roman" w:cs="Times New Roman"/>
      <w:b/>
      <w:bCs/>
      <w:kern w:val="36"/>
      <w:sz w:val="48"/>
      <w:szCs w:val="48"/>
    </w:rPr>
  </w:style>
  <w:style w:type="character" w:styleId="Hyperlink">
    <w:name w:val="Hyperlink"/>
    <w:basedOn w:val="DefaultParagraphFont"/>
    <w:uiPriority w:val="99"/>
    <w:unhideWhenUsed/>
    <w:rsid w:val="00C43B53"/>
    <w:rPr>
      <w:color w:val="0000FF"/>
      <w:u w:val="single"/>
    </w:rPr>
  </w:style>
  <w:style w:type="paragraph" w:styleId="Header">
    <w:name w:val="header"/>
    <w:basedOn w:val="Normal"/>
    <w:link w:val="HeaderChar"/>
    <w:uiPriority w:val="99"/>
    <w:unhideWhenUsed/>
    <w:rsid w:val="00431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632"/>
  </w:style>
  <w:style w:type="paragraph" w:styleId="Footer">
    <w:name w:val="footer"/>
    <w:basedOn w:val="Normal"/>
    <w:link w:val="FooterChar"/>
    <w:uiPriority w:val="99"/>
    <w:unhideWhenUsed/>
    <w:rsid w:val="00431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63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824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4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43B53"/>
    <w:pPr>
      <w:spacing w:before="100" w:beforeAutospacing="1" w:after="100" w:afterAutospacing="1" w:line="240" w:lineRule="auto"/>
      <w:ind w:firstLine="0"/>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B53"/>
    <w:rPr>
      <w:rFonts w:eastAsia="Times New Roman" w:cs="Times New Roman"/>
      <w:b/>
      <w:bCs/>
      <w:kern w:val="36"/>
      <w:sz w:val="48"/>
      <w:szCs w:val="48"/>
    </w:rPr>
  </w:style>
  <w:style w:type="character" w:styleId="Hyperlink">
    <w:name w:val="Hyperlink"/>
    <w:basedOn w:val="DefaultParagraphFont"/>
    <w:uiPriority w:val="99"/>
    <w:unhideWhenUsed/>
    <w:rsid w:val="00C43B53"/>
    <w:rPr>
      <w:color w:val="0000FF"/>
      <w:u w:val="single"/>
    </w:rPr>
  </w:style>
  <w:style w:type="paragraph" w:styleId="Header">
    <w:name w:val="header"/>
    <w:basedOn w:val="Normal"/>
    <w:link w:val="HeaderChar"/>
    <w:uiPriority w:val="99"/>
    <w:unhideWhenUsed/>
    <w:rsid w:val="00431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632"/>
  </w:style>
  <w:style w:type="paragraph" w:styleId="Footer">
    <w:name w:val="footer"/>
    <w:basedOn w:val="Normal"/>
    <w:link w:val="FooterChar"/>
    <w:uiPriority w:val="99"/>
    <w:unhideWhenUsed/>
    <w:rsid w:val="00431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63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824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4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roomfordebate/2013/06/03/what-are-fathers-for/when-children-are-better-off-fatherles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2018-02-16T14:07:00Z</dcterms:created>
  <dcterms:modified xsi:type="dcterms:W3CDTF">2018-02-16T15:45:00Z</dcterms:modified>
</cp:coreProperties>
</file>